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36195" distT="36195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</wp:posOffset>
            </wp:positionV>
            <wp:extent cx="2181860" cy="914400"/>
            <wp:effectExtent b="0" l="0" r="0" t="0"/>
            <wp:wrapSquare wrapText="bothSides" distB="36195" distT="36195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50"/>
        </w:tabs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Бланк возврата/обмена товара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e74b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e74b5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5245.0" w:type="dxa"/>
        <w:jc w:val="left"/>
        <w:tblInd w:w="5245.0" w:type="dxa"/>
        <w:tblLayout w:type="fixed"/>
        <w:tblLook w:val="0000"/>
      </w:tblPr>
      <w:tblGrid>
        <w:gridCol w:w="992"/>
        <w:gridCol w:w="194"/>
        <w:gridCol w:w="515"/>
        <w:gridCol w:w="851"/>
        <w:gridCol w:w="708"/>
        <w:gridCol w:w="1985"/>
        <w:tblGridChange w:id="0">
          <w:tblGrid>
            <w:gridCol w:w="992"/>
            <w:gridCol w:w="194"/>
            <w:gridCol w:w="515"/>
            <w:gridCol w:w="851"/>
            <w:gridCol w:w="708"/>
            <w:gridCol w:w="1985"/>
          </w:tblGrid>
        </w:tblGridChange>
      </w:tblGrid>
      <w:tr>
        <w:trPr>
          <w:cantSplit w:val="1"/>
          <w:trHeight w:val="192" w:hRule="atLeast"/>
          <w:tblHeader w:val="0"/>
        </w:trPr>
        <w:tc>
          <w:tcPr>
            <w:gridSpan w:val="6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от Клиента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7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8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(ФИО в род. падеже)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Паспорт:</w:t>
            </w:r>
          </w:p>
        </w:tc>
        <w:tc>
          <w:tcPr>
            <w:gridSpan w:val="2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серия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gridSpan w:val="2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выдан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8" w:hRule="atLeast"/>
          <w:tblHeader w:val="0"/>
        </w:trPr>
        <w:tc>
          <w:tcPr>
            <w:gridSpan w:val="6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(кем, когда)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2" w:right="0" w:hanging="538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Заявление на возврат/обмен товара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5"/>
        </w:tabs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Ind w:w="28.000000000000007" w:type="dxa"/>
        <w:tblLayout w:type="fixed"/>
        <w:tblLook w:val="0000"/>
      </w:tblPr>
      <w:tblGrid>
        <w:gridCol w:w="6068"/>
        <w:gridCol w:w="2126"/>
        <w:gridCol w:w="2291"/>
        <w:tblGridChange w:id="0">
          <w:tblGrid>
            <w:gridCol w:w="6068"/>
            <w:gridCol w:w="2126"/>
            <w:gridCol w:w="2291"/>
          </w:tblGrid>
        </w:tblGridChange>
      </w:tblGrid>
      <w:tr>
        <w:trPr>
          <w:cantSplit w:val="1"/>
          <w:trHeight w:val="397" w:hRule="atLeast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ИМ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«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XMEZO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» (ИП Громов), на сервере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https://xmezo.ru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по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Заказу 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был приобретен товар</w:t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gridSpan w:val="3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(далее «Товар»):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5"/>
        </w:tabs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3.999999999998" w:type="dxa"/>
        <w:jc w:val="left"/>
        <w:tblInd w:w="28.000000000000007" w:type="dxa"/>
        <w:tblLayout w:type="fixed"/>
        <w:tblLook w:val="0000"/>
      </w:tblPr>
      <w:tblGrid>
        <w:gridCol w:w="562"/>
        <w:gridCol w:w="4536"/>
        <w:gridCol w:w="1276"/>
        <w:gridCol w:w="1559"/>
        <w:gridCol w:w="2551"/>
        <w:tblGridChange w:id="0">
          <w:tblGrid>
            <w:gridCol w:w="562"/>
            <w:gridCol w:w="4536"/>
            <w:gridCol w:w="1276"/>
            <w:gridCol w:w="1559"/>
            <w:gridCol w:w="2551"/>
          </w:tblGrid>
        </w:tblGridChange>
      </w:tblGrid>
      <w:tr>
        <w:trPr>
          <w:cantSplit w:val="1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Наименование Товара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915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(марка, модель, артикул)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Количество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Стоимость, руб.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91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Способ оплаты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5"/>
        </w:tabs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5"/>
        </w:tabs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Основания для возврата/обмена:   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5"/>
        </w:tabs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□ Товар надлежащего качества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товар, у которого сохранен товарный вид и потребительские свойства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5"/>
        </w:tabs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□ Товар ненадлежащего качества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(товар, не способный обеспечить свои функциональные качества из-за существенного недостатка, в том числе товар в поврежденной, смятой упаковке, товар с нарушенной слюдой, подтеками, товар, на котором видны сколы, повреждения, осадок, измененный цвет и структура продукта, отсутствие более 1/3 продукции в емкости).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15"/>
        </w:tabs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Причина возврата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Товара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укажите причину возврата, отметив нужное поле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4"/>
        <w:tblW w:w="4673.0" w:type="dxa"/>
        <w:jc w:val="left"/>
        <w:tblInd w:w="28.000000000000007" w:type="dxa"/>
        <w:tblLayout w:type="fixed"/>
        <w:tblLook w:val="0000"/>
      </w:tblPr>
      <w:tblGrid>
        <w:gridCol w:w="2830"/>
        <w:gridCol w:w="1843"/>
        <w:tblGridChange w:id="0">
          <w:tblGrid>
            <w:gridCol w:w="2830"/>
            <w:gridCol w:w="1843"/>
          </w:tblGrid>
        </w:tblGridChange>
      </w:tblGrid>
      <w:tr>
        <w:trPr>
          <w:cantSplit w:val="1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Товар не соответствует Заказу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Брак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Обмен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Ind w:w="28.000000000000007" w:type="dxa"/>
        <w:tblLayout w:type="fixed"/>
        <w:tblLook w:val="0000"/>
      </w:tblPr>
      <w:tblGrid>
        <w:gridCol w:w="1560"/>
        <w:gridCol w:w="8896"/>
        <w:tblGridChange w:id="0">
          <w:tblGrid>
            <w:gridCol w:w="1560"/>
            <w:gridCol w:w="8896"/>
          </w:tblGrid>
        </w:tblGridChange>
      </w:tblGrid>
      <w:tr>
        <w:trPr>
          <w:cantSplit w:val="1"/>
          <w:trHeight w:val="217" w:hRule="atLeast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Другое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указать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  <w:tc>
          <w:tcPr>
            <w:tcBorders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20"/>
        </w:tabs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20"/>
        </w:tabs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Возврат денежных средств</w:t>
      </w:r>
      <w:r w:rsidDel="00000000" w:rsidR="00000000" w:rsidRPr="00000000">
        <w:rPr>
          <w:rtl w:val="0"/>
        </w:rPr>
      </w:r>
    </w:p>
    <w:tbl>
      <w:tblPr>
        <w:tblStyle w:val="Table6"/>
        <w:tblW w:w="10460.0" w:type="dxa"/>
        <w:jc w:val="center"/>
        <w:tblLayout w:type="fixed"/>
        <w:tblLook w:val="0000"/>
      </w:tblPr>
      <w:tblGrid>
        <w:gridCol w:w="6521"/>
        <w:gridCol w:w="306"/>
        <w:gridCol w:w="998"/>
        <w:gridCol w:w="164"/>
        <w:gridCol w:w="800"/>
        <w:gridCol w:w="199"/>
        <w:gridCol w:w="380"/>
        <w:gridCol w:w="130"/>
        <w:gridCol w:w="962"/>
        <w:tblGridChange w:id="0">
          <w:tblGrid>
            <w:gridCol w:w="6521"/>
            <w:gridCol w:w="306"/>
            <w:gridCol w:w="998"/>
            <w:gridCol w:w="164"/>
            <w:gridCol w:w="800"/>
            <w:gridCol w:w="199"/>
            <w:gridCol w:w="380"/>
            <w:gridCol w:w="130"/>
            <w:gridCol w:w="962"/>
          </w:tblGrid>
        </w:tblGridChange>
      </w:tblGrid>
      <w:tr>
        <w:trPr>
          <w:cantSplit w:val="1"/>
          <w:trHeight w:val="217" w:hRule="atLeast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Прошу произвести возврат денежных средств по безналичному расчету в сумме</w:t>
            </w:r>
          </w:p>
        </w:tc>
        <w:tc>
          <w:tcPr>
            <w:gridSpan w:val="3"/>
            <w:tcBorders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руб.</w:t>
            </w:r>
          </w:p>
        </w:tc>
        <w:tc>
          <w:tcPr>
            <w:gridSpan w:val="3"/>
            <w:tcBorders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коп.</w:t>
            </w:r>
          </w:p>
        </w:tc>
      </w:tr>
      <w:tr>
        <w:trPr>
          <w:cantSplit w:val="1"/>
          <w:trHeight w:val="197" w:hRule="atLeast"/>
          <w:tblHeader w:val="0"/>
        </w:trPr>
        <w:tc>
          <w:tcPr>
            <w:gridSpan w:val="2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(сумма цифрами)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рублей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копеек).</w:t>
            </w:r>
          </w:p>
        </w:tc>
      </w:tr>
      <w:tr>
        <w:trPr>
          <w:cantSplit w:val="1"/>
          <w:trHeight w:val="178" w:hRule="atLeast"/>
          <w:tblHeader w:val="0"/>
        </w:trPr>
        <w:tc>
          <w:tcPr>
            <w:gridSpan w:val="9"/>
            <w:tcBorders>
              <w:top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сумма прописью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20"/>
        </w:tabs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42.0" w:type="dxa"/>
        <w:jc w:val="left"/>
        <w:tblInd w:w="28.000000000000007" w:type="dxa"/>
        <w:tblLayout w:type="fixed"/>
        <w:tblLook w:val="0000"/>
      </w:tblPr>
      <w:tblGrid>
        <w:gridCol w:w="2689"/>
        <w:gridCol w:w="5953"/>
        <w:tblGridChange w:id="0">
          <w:tblGrid>
            <w:gridCol w:w="2689"/>
            <w:gridCol w:w="5953"/>
          </w:tblGrid>
        </w:tblGridChange>
      </w:tblGrid>
      <w:tr>
        <w:trPr>
          <w:cantSplit w:val="1"/>
          <w:trHeight w:val="192" w:hRule="atLeast"/>
          <w:tblHeader w:val="0"/>
        </w:trPr>
        <w:tc>
          <w:tcPr>
            <w:gridSpan w:val="2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Реквизиты для возврата денежных средств, с которых была произведена оплата заказа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Номер карты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первые и последние четыре цифры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2" w:hRule="atLeast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Получатель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ФИО полностью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</w:tc>
      </w:tr>
      <w:tr>
        <w:trPr>
          <w:cantSplit w:val="1"/>
          <w:trHeight w:val="222" w:hRule="atLeast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ИНН получателя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клиента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2" w:hRule="atLeast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Р/сч карты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2" w:hRule="atLeast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Банк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9" w:hRule="atLeast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(название)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" w:hRule="atLeast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БИК</w:t>
            </w:r>
          </w:p>
        </w:tc>
        <w:tc>
          <w:tcPr>
            <w:tcBorders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2" w:hRule="atLeast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К/сч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55.0" w:type="dxa"/>
        <w:jc w:val="left"/>
        <w:tblInd w:w="28.000000000000007" w:type="dxa"/>
        <w:tblLayout w:type="fixed"/>
        <w:tblLook w:val="0000"/>
      </w:tblPr>
      <w:tblGrid>
        <w:gridCol w:w="562"/>
        <w:gridCol w:w="261"/>
        <w:gridCol w:w="425"/>
        <w:gridCol w:w="305"/>
        <w:gridCol w:w="1113"/>
        <w:gridCol w:w="708"/>
        <w:gridCol w:w="284"/>
        <w:gridCol w:w="2573"/>
        <w:gridCol w:w="1985"/>
        <w:gridCol w:w="236"/>
        <w:gridCol w:w="1748"/>
        <w:gridCol w:w="255"/>
        <w:tblGridChange w:id="0">
          <w:tblGrid>
            <w:gridCol w:w="562"/>
            <w:gridCol w:w="261"/>
            <w:gridCol w:w="425"/>
            <w:gridCol w:w="305"/>
            <w:gridCol w:w="1113"/>
            <w:gridCol w:w="708"/>
            <w:gridCol w:w="284"/>
            <w:gridCol w:w="2573"/>
            <w:gridCol w:w="1985"/>
            <w:gridCol w:w="236"/>
            <w:gridCol w:w="1748"/>
            <w:gridCol w:w="255"/>
          </w:tblGrid>
        </w:tblGridChange>
      </w:tblGrid>
      <w:tr>
        <w:trPr>
          <w:cantSplit w:val="1"/>
          <w:trHeight w:val="597" w:hRule="atLeast"/>
          <w:tblHeader w:val="0"/>
        </w:trPr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г.</w:t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</w:tc>
        <w:tc>
          <w:tcPr>
            <w:tcBorders>
              <w:bottom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20"/>
        </w:tabs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340" w:top="284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0"/>
    <w:rPr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Колонтитул">
    <w:name w:val="Колонтитул"/>
    <w:next w:val="Колонтитул"/>
    <w:autoRedefine w:val="0"/>
    <w:hidden w:val="0"/>
    <w:qFormat w:val="0"/>
    <w:pPr>
      <w:tabs>
        <w:tab w:val="right" w:leader="none" w:pos="90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cs="Arial Unicode MS" w:eastAsia="Arial Unicode MS" w:hAnsi="Helvetica Neue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1">
    <w:name w:val="Обычный1"/>
    <w:next w:val="Обычный1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1"/>
    <w:next w:val="Заголовок1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еразрешенноеупоминание1">
    <w:name w:val="Неразрешенное упоминание1"/>
    <w:next w:val="Неразрешенноеупоминание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xlash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SHlawmySUMgY5IGS7Mt8QgAOYw==">CgMxLjA4AHIhMXpuZTIwYmVWYmJYZzRPT0M0WEVvUU5JY2hJd3FIODBr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2021-04-28T13:11:00Z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